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55" w:rsidRDefault="00FF5855">
      <w:pPr>
        <w:pStyle w:val="Nzev"/>
        <w:rPr>
          <w:sz w:val="32"/>
        </w:rPr>
      </w:pPr>
    </w:p>
    <w:p w:rsidR="00FF5855" w:rsidRDefault="00FF5855">
      <w:pPr>
        <w:pStyle w:val="Nzev"/>
        <w:rPr>
          <w:sz w:val="32"/>
        </w:rPr>
      </w:pPr>
      <w:r>
        <w:rPr>
          <w:sz w:val="32"/>
        </w:rPr>
        <w:t>SDRUŽENÍ HASIČŮ ČECH, MORAVY A SLEZSKA</w:t>
      </w:r>
    </w:p>
    <w:p w:rsidR="00FF5855" w:rsidRDefault="00FF5855">
      <w:pPr>
        <w:pStyle w:val="Nadpis1"/>
        <w:rPr>
          <w:sz w:val="36"/>
        </w:rPr>
      </w:pPr>
      <w:r>
        <w:rPr>
          <w:sz w:val="36"/>
        </w:rPr>
        <w:t xml:space="preserve">OKRESNÍ SDRUŽENÍ – OSTRAVA </w:t>
      </w:r>
    </w:p>
    <w:p w:rsidR="00FF5855" w:rsidRDefault="00FF5855"/>
    <w:p w:rsidR="00FF5855" w:rsidRDefault="00FF5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/>
          <w:i/>
          <w:iCs/>
          <w:color w:val="0000FF"/>
        </w:rPr>
      </w:pPr>
    </w:p>
    <w:p w:rsidR="00FF5855" w:rsidRDefault="00826D39">
      <w:pPr>
        <w:pStyle w:val="Nadpis3"/>
        <w:rPr>
          <w:rFonts w:ascii="Times New Roman" w:hAnsi="Times New Roman"/>
          <w:i/>
          <w:iCs/>
          <w:color w:val="0000FF"/>
        </w:rPr>
      </w:pPr>
      <w:r>
        <w:rPr>
          <w:i/>
          <w:iCs/>
          <w:color w:val="0000FF"/>
        </w:rPr>
        <w:t xml:space="preserve">ORGANIZAČNÍ </w:t>
      </w:r>
      <w:r w:rsidR="00FF5855">
        <w:rPr>
          <w:i/>
          <w:iCs/>
          <w:color w:val="0000FF"/>
        </w:rPr>
        <w:t>ZABEZPEČENÍ HRY PLAMEN</w:t>
      </w:r>
    </w:p>
    <w:p w:rsidR="00FF5855" w:rsidRDefault="00FF5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/>
        </w:rPr>
      </w:pPr>
    </w:p>
    <w:p w:rsidR="00FF5855" w:rsidRDefault="00FF5855"/>
    <w:p w:rsidR="00FF5855" w:rsidRDefault="00FF5855"/>
    <w:p w:rsidR="00FF5855" w:rsidRDefault="00FF5855">
      <w:pPr>
        <w:jc w:val="center"/>
        <w:rPr>
          <w:sz w:val="28"/>
        </w:rPr>
      </w:pPr>
      <w:r>
        <w:rPr>
          <w:sz w:val="28"/>
        </w:rPr>
        <w:t>K řádnému zajištění soutěže hry Plamen, je zpracováno následující organizační zabezpečení, dle něhož se bude celá akce připravovat a řídit.</w:t>
      </w:r>
    </w:p>
    <w:p w:rsidR="00FF5855" w:rsidRPr="00826D39" w:rsidRDefault="00FF5855">
      <w:pPr>
        <w:jc w:val="center"/>
        <w:rPr>
          <w:b/>
          <w:sz w:val="28"/>
          <w:szCs w:val="28"/>
          <w:u w:val="single"/>
        </w:rPr>
      </w:pPr>
    </w:p>
    <w:p w:rsidR="00FF5855" w:rsidRDefault="00826D39">
      <w:r>
        <w:rPr>
          <w:rFonts w:ascii="Antique Olive Compact" w:hAnsi="Antique Olive Compact"/>
          <w:b/>
          <w:i/>
          <w:iCs/>
          <w:color w:val="FF0000"/>
          <w:sz w:val="28"/>
          <w:szCs w:val="28"/>
          <w:u w:val="single"/>
        </w:rPr>
        <w:t>Pořadatel</w:t>
      </w:r>
      <w:r w:rsidR="00FF5855" w:rsidRPr="00826D39">
        <w:rPr>
          <w:rFonts w:ascii="Antique Olive Compact" w:hAnsi="Antique Olive Compact"/>
          <w:b/>
          <w:i/>
          <w:iCs/>
          <w:color w:val="FF0000"/>
          <w:sz w:val="28"/>
          <w:szCs w:val="28"/>
          <w:u w:val="single"/>
        </w:rPr>
        <w:t>:</w:t>
      </w:r>
      <w:r w:rsidR="00FF5855">
        <w:t xml:space="preserve"> </w:t>
      </w:r>
      <w:r w:rsidR="00FF5855">
        <w:rPr>
          <w:b/>
          <w:bCs/>
        </w:rPr>
        <w:t>OSH Ostrava</w:t>
      </w:r>
      <w:r w:rsidR="00495EFA">
        <w:rPr>
          <w:b/>
          <w:bCs/>
        </w:rPr>
        <w:tab/>
      </w:r>
      <w:r w:rsidR="00495EFA">
        <w:rPr>
          <w:b/>
          <w:bCs/>
        </w:rPr>
        <w:tab/>
      </w:r>
      <w:r w:rsidR="00495EFA">
        <w:rPr>
          <w:b/>
          <w:bCs/>
        </w:rPr>
        <w:tab/>
      </w:r>
      <w:r w:rsidR="00495EFA">
        <w:rPr>
          <w:b/>
          <w:bCs/>
        </w:rPr>
        <w:tab/>
      </w:r>
      <w:r>
        <w:rPr>
          <w:rFonts w:ascii="Antique Olive Compact" w:hAnsi="Antique Olive Compact"/>
          <w:b/>
          <w:i/>
          <w:iCs/>
          <w:color w:val="FF0000"/>
          <w:sz w:val="28"/>
          <w:szCs w:val="28"/>
          <w:u w:val="single"/>
        </w:rPr>
        <w:t>Organizátor</w:t>
      </w:r>
      <w:r w:rsidR="00495EFA" w:rsidRPr="00826D39">
        <w:rPr>
          <w:rFonts w:ascii="Antique Olive Compact" w:hAnsi="Antique Olive Compact"/>
          <w:b/>
          <w:i/>
          <w:iCs/>
          <w:color w:val="FF0000"/>
          <w:sz w:val="28"/>
          <w:szCs w:val="28"/>
          <w:u w:val="single"/>
        </w:rPr>
        <w:t>:</w:t>
      </w:r>
      <w:r w:rsidR="00495EFA">
        <w:rPr>
          <w:rFonts w:ascii="Antique Olive Compact" w:hAnsi="Antique Olive Compact"/>
          <w:i/>
          <w:iCs/>
          <w:color w:val="FF0000"/>
        </w:rPr>
        <w:t xml:space="preserve"> </w:t>
      </w:r>
      <w:r w:rsidR="00495EFA">
        <w:rPr>
          <w:b/>
          <w:bCs/>
        </w:rPr>
        <w:t>OOR mládeže</w:t>
      </w:r>
    </w:p>
    <w:p w:rsidR="00FF5855" w:rsidRDefault="00FF5855"/>
    <w:p w:rsidR="003F432C" w:rsidRDefault="003F432C" w:rsidP="003462ED">
      <w:pPr>
        <w:jc w:val="center"/>
        <w:rPr>
          <w:sz w:val="28"/>
        </w:rPr>
      </w:pPr>
      <w:r>
        <w:rPr>
          <w:sz w:val="28"/>
        </w:rPr>
        <w:t>Okresní kolo hry P</w:t>
      </w:r>
      <w:r w:rsidR="00FF5855">
        <w:rPr>
          <w:sz w:val="28"/>
        </w:rPr>
        <w:t>lamen se uskuteční</w:t>
      </w:r>
      <w:r>
        <w:rPr>
          <w:sz w:val="28"/>
        </w:rPr>
        <w:t>:</w:t>
      </w:r>
    </w:p>
    <w:p w:rsidR="00FF5855" w:rsidRPr="00826D39" w:rsidRDefault="003F432C" w:rsidP="003462ED">
      <w:pPr>
        <w:jc w:val="center"/>
        <w:rPr>
          <w:b/>
          <w:bCs/>
          <w:sz w:val="28"/>
        </w:rPr>
      </w:pPr>
      <w:r w:rsidRPr="00826D39">
        <w:rPr>
          <w:b/>
          <w:sz w:val="28"/>
        </w:rPr>
        <w:t xml:space="preserve">mladší: </w:t>
      </w:r>
      <w:r w:rsidR="00EA6C17">
        <w:rPr>
          <w:b/>
          <w:bCs/>
          <w:sz w:val="28"/>
        </w:rPr>
        <w:t xml:space="preserve">  12</w:t>
      </w:r>
      <w:r w:rsidR="00FF5855" w:rsidRPr="00826D39">
        <w:rPr>
          <w:b/>
          <w:bCs/>
          <w:sz w:val="28"/>
        </w:rPr>
        <w:t>.</w:t>
      </w:r>
      <w:r w:rsidR="00826D39" w:rsidRPr="00826D39">
        <w:rPr>
          <w:b/>
          <w:bCs/>
          <w:sz w:val="28"/>
        </w:rPr>
        <w:t xml:space="preserve"> </w:t>
      </w:r>
      <w:r w:rsidR="00FF5855" w:rsidRPr="00826D39">
        <w:rPr>
          <w:b/>
          <w:bCs/>
          <w:sz w:val="28"/>
        </w:rPr>
        <w:t>května 201</w:t>
      </w:r>
      <w:r w:rsidR="00EA6C17">
        <w:rPr>
          <w:b/>
          <w:bCs/>
          <w:sz w:val="28"/>
        </w:rPr>
        <w:t>8</w:t>
      </w:r>
    </w:p>
    <w:p w:rsidR="003F432C" w:rsidRPr="00826D39" w:rsidRDefault="003F432C" w:rsidP="003462ED">
      <w:pPr>
        <w:jc w:val="center"/>
        <w:rPr>
          <w:b/>
          <w:sz w:val="28"/>
        </w:rPr>
      </w:pPr>
      <w:r w:rsidRPr="00826D39">
        <w:rPr>
          <w:b/>
          <w:sz w:val="28"/>
        </w:rPr>
        <w:t xml:space="preserve">starší:   </w:t>
      </w:r>
      <w:r w:rsidR="00A50913" w:rsidRPr="00826D39">
        <w:rPr>
          <w:b/>
          <w:sz w:val="28"/>
        </w:rPr>
        <w:t xml:space="preserve"> </w:t>
      </w:r>
      <w:r w:rsidR="00EA6C17">
        <w:rPr>
          <w:b/>
          <w:sz w:val="28"/>
        </w:rPr>
        <w:t>13. května 2018</w:t>
      </w:r>
    </w:p>
    <w:p w:rsidR="00FF5855" w:rsidRDefault="00495EFA">
      <w:pPr>
        <w:pStyle w:val="Zkladn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40640</wp:posOffset>
            </wp:positionV>
            <wp:extent cx="1100455" cy="156591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5855">
        <w:t xml:space="preserve">v areálu IVC Poruba – Martinovská  </w:t>
      </w:r>
      <w:r w:rsidR="00FF5855">
        <w:br/>
        <w:t xml:space="preserve">     </w:t>
      </w:r>
    </w:p>
    <w:p w:rsidR="00FF5855" w:rsidRDefault="00FF5855">
      <w:pPr>
        <w:pStyle w:val="Normlnweb"/>
        <w:spacing w:before="0" w:beforeAutospacing="0" w:after="0" w:afterAutospacing="0"/>
        <w:rPr>
          <w:rFonts w:ascii="Bookman Old Style" w:hAnsi="Bookman Old Style"/>
        </w:rPr>
      </w:pPr>
    </w:p>
    <w:p w:rsidR="00FF5855" w:rsidRDefault="00826D39">
      <w:r w:rsidRPr="00826D39">
        <w:rPr>
          <w:rFonts w:ascii="Antique Olive Compact" w:hAnsi="Antique Olive Compact"/>
          <w:b/>
          <w:i/>
          <w:iCs/>
          <w:color w:val="FF0000"/>
          <w:u w:val="single"/>
        </w:rPr>
        <w:t>Sraz</w:t>
      </w:r>
      <w:r w:rsidR="00FF5855" w:rsidRPr="00826D39">
        <w:rPr>
          <w:rFonts w:ascii="Antique Olive Compact" w:hAnsi="Antique Olive Compact"/>
          <w:b/>
          <w:i/>
          <w:iCs/>
          <w:color w:val="FF0000"/>
          <w:u w:val="single"/>
        </w:rPr>
        <w:t>:</w:t>
      </w:r>
      <w:r w:rsidR="003F432C">
        <w:rPr>
          <w:rFonts w:ascii="Antique Olive Compact" w:hAnsi="Antique Olive Compact"/>
          <w:i/>
          <w:iCs/>
          <w:color w:val="FF0000"/>
        </w:rPr>
        <w:t xml:space="preserve"> </w:t>
      </w:r>
      <w:r w:rsidR="00A50913">
        <w:t>do 6,3</w:t>
      </w:r>
      <w:r w:rsidR="00FF5855">
        <w:t>0 rozhodčí a organizátoři</w:t>
      </w:r>
    </w:p>
    <w:p w:rsidR="003F432C" w:rsidRDefault="003F432C" w:rsidP="00C6535A">
      <w:r>
        <w:tab/>
      </w:r>
    </w:p>
    <w:p w:rsidR="00FF5855" w:rsidRDefault="00A50913" w:rsidP="00C6535A">
      <w:r>
        <w:t>Prezentace od 7</w:t>
      </w:r>
      <w:r w:rsidR="00FF5855">
        <w:t>,00</w:t>
      </w:r>
      <w:r w:rsidR="00826D39">
        <w:t xml:space="preserve"> </w:t>
      </w:r>
      <w:r>
        <w:t>do 7,45</w:t>
      </w:r>
      <w:r w:rsidR="00FF5855">
        <w:t xml:space="preserve"> hod.</w:t>
      </w:r>
    </w:p>
    <w:p w:rsidR="00FF5855" w:rsidRDefault="00826D39">
      <w:pPr>
        <w:rPr>
          <w:b/>
          <w:bCs/>
        </w:rPr>
      </w:pPr>
      <w:r>
        <w:rPr>
          <w:b/>
          <w:bCs/>
        </w:rPr>
        <w:t xml:space="preserve">                             </w:t>
      </w:r>
      <w:r w:rsidR="00FF5855">
        <w:rPr>
          <w:b/>
          <w:bCs/>
        </w:rPr>
        <w:t>Vlas</w:t>
      </w:r>
      <w:r w:rsidR="00A50913">
        <w:rPr>
          <w:b/>
          <w:bCs/>
        </w:rPr>
        <w:t>tní zahájení soutěže bude v 8,00</w:t>
      </w:r>
      <w:r w:rsidR="00FF5855">
        <w:rPr>
          <w:b/>
          <w:bCs/>
        </w:rPr>
        <w:t xml:space="preserve"> hod.</w:t>
      </w:r>
    </w:p>
    <w:p w:rsidR="00FF5855" w:rsidRDefault="00FF5855"/>
    <w:p w:rsidR="00FF5855" w:rsidRDefault="00826D39">
      <w:r>
        <w:rPr>
          <w:rFonts w:ascii="Antique Olive Compact" w:hAnsi="Antique Olive Compact"/>
          <w:b/>
          <w:i/>
          <w:iCs/>
          <w:color w:val="FF0000"/>
          <w:u w:val="single"/>
        </w:rPr>
        <w:t>Kategorie</w:t>
      </w:r>
      <w:r w:rsidRPr="00826D39">
        <w:rPr>
          <w:rFonts w:ascii="Antique Olive Compact" w:hAnsi="Antique Olive Compact"/>
          <w:b/>
          <w:i/>
          <w:iCs/>
          <w:color w:val="FF0000"/>
          <w:u w:val="single"/>
        </w:rPr>
        <w:t>:</w:t>
      </w:r>
      <w:r w:rsidR="003F432C" w:rsidRPr="00826D39">
        <w:rPr>
          <w:rFonts w:ascii="Antique Olive Compact" w:hAnsi="Antique Olive Compact"/>
          <w:b/>
        </w:rPr>
        <w:t xml:space="preserve"> </w:t>
      </w:r>
      <w:r w:rsidR="00FF5855">
        <w:t>mladší žáci</w:t>
      </w:r>
      <w:r w:rsidR="003F432C">
        <w:t>, starší žáci</w:t>
      </w:r>
    </w:p>
    <w:p w:rsidR="00FF5855" w:rsidRDefault="00FF5855">
      <w:pPr>
        <w:pStyle w:val="Normlnweb"/>
        <w:spacing w:before="0" w:beforeAutospacing="0" w:after="0" w:afterAutospacing="0"/>
        <w:rPr>
          <w:rFonts w:ascii="Bookman Old Style" w:hAnsi="Bookman Old Style"/>
        </w:rPr>
      </w:pPr>
    </w:p>
    <w:p w:rsidR="00FF5855" w:rsidRDefault="00FF5855">
      <w:r>
        <w:t xml:space="preserve">  </w:t>
      </w:r>
    </w:p>
    <w:p w:rsidR="00FF5855" w:rsidRDefault="00FF5855">
      <w:pPr>
        <w:ind w:firstLine="708"/>
      </w:pPr>
      <w:r>
        <w:tab/>
      </w:r>
      <w:r w:rsidR="00826D39">
        <w:rPr>
          <w:rFonts w:ascii="Georgia" w:hAnsi="Georgia"/>
          <w:b/>
          <w:bCs/>
          <w:sz w:val="36"/>
        </w:rPr>
        <w:t>Velitel soutěže</w:t>
      </w:r>
      <w:r>
        <w:rPr>
          <w:rFonts w:ascii="Georgia" w:hAnsi="Georgia"/>
          <w:b/>
          <w:bCs/>
          <w:sz w:val="36"/>
        </w:rPr>
        <w:t xml:space="preserve">: Martin </w:t>
      </w:r>
      <w:proofErr w:type="spellStart"/>
      <w:r>
        <w:rPr>
          <w:rFonts w:ascii="Georgia" w:hAnsi="Georgia"/>
          <w:b/>
          <w:bCs/>
          <w:sz w:val="36"/>
        </w:rPr>
        <w:t>Kusyn</w:t>
      </w:r>
      <w:proofErr w:type="spellEnd"/>
    </w:p>
    <w:p w:rsidR="00FF5855" w:rsidRDefault="003F432C" w:rsidP="003462ED">
      <w:r>
        <w:tab/>
      </w:r>
      <w:r>
        <w:tab/>
      </w:r>
      <w:r w:rsidR="00EA6C17">
        <w:rPr>
          <w:rFonts w:ascii="Georgia" w:hAnsi="Georgia"/>
          <w:b/>
          <w:bCs/>
          <w:sz w:val="36"/>
        </w:rPr>
        <w:t>Hlavní rozhodčí: Pavel Hrbáček</w:t>
      </w:r>
    </w:p>
    <w:p w:rsidR="00FF5855" w:rsidRDefault="00FF5855">
      <w:pPr>
        <w:pStyle w:val="Normlnweb"/>
        <w:spacing w:before="0" w:beforeAutospacing="0" w:after="0" w:afterAutospacing="0"/>
        <w:rPr>
          <w:rFonts w:ascii="Bookman Old Style" w:hAnsi="Bookman Old Style"/>
        </w:rPr>
      </w:pPr>
    </w:p>
    <w:p w:rsidR="00FF5855" w:rsidRPr="00826D39" w:rsidRDefault="00826D39">
      <w:pPr>
        <w:rPr>
          <w:rFonts w:ascii="Antique Olive Compact" w:hAnsi="Antique Olive Compact"/>
          <w:b/>
          <w:i/>
          <w:iCs/>
          <w:color w:val="FF0000"/>
          <w:u w:val="single"/>
        </w:rPr>
      </w:pPr>
      <w:r w:rsidRPr="00826D39">
        <w:rPr>
          <w:rFonts w:ascii="Antique Olive Compact" w:hAnsi="Antique Olive Compact"/>
          <w:b/>
          <w:i/>
          <w:iCs/>
          <w:color w:val="FF0000"/>
          <w:u w:val="single"/>
        </w:rPr>
        <w:t>Rozhodčí disciplín</w:t>
      </w:r>
      <w:r w:rsidR="00FF5855" w:rsidRPr="00826D39">
        <w:rPr>
          <w:rFonts w:ascii="Antique Olive Compact" w:hAnsi="Antique Olive Compact"/>
          <w:b/>
          <w:i/>
          <w:iCs/>
          <w:color w:val="FF0000"/>
          <w:u w:val="single"/>
        </w:rPr>
        <w:t>:</w:t>
      </w:r>
      <w:r w:rsidR="00A50913" w:rsidRPr="00826D39">
        <w:rPr>
          <w:rFonts w:ascii="Antique Olive Compact" w:hAnsi="Antique Olive Compact"/>
          <w:b/>
          <w:i/>
          <w:iCs/>
          <w:color w:val="FF0000"/>
          <w:u w:val="single"/>
        </w:rPr>
        <w:t xml:space="preserve"> </w:t>
      </w:r>
    </w:p>
    <w:p w:rsidR="00FF5855" w:rsidRPr="00826D39" w:rsidRDefault="00FF5855">
      <w:pPr>
        <w:rPr>
          <w:b/>
        </w:rPr>
      </w:pPr>
    </w:p>
    <w:tbl>
      <w:tblPr>
        <w:tblStyle w:val="Mkatabulky"/>
        <w:tblW w:w="10234" w:type="dxa"/>
        <w:tblLook w:val="0000" w:firstRow="0" w:lastRow="0" w:firstColumn="0" w:lastColumn="0" w:noHBand="0" w:noVBand="0"/>
      </w:tblPr>
      <w:tblGrid>
        <w:gridCol w:w="3591"/>
        <w:gridCol w:w="2999"/>
        <w:gridCol w:w="3644"/>
      </w:tblGrid>
      <w:tr w:rsidR="003F432C" w:rsidTr="00A50913">
        <w:trPr>
          <w:trHeight w:hRule="exact" w:val="392"/>
        </w:trPr>
        <w:tc>
          <w:tcPr>
            <w:tcW w:w="3591" w:type="dxa"/>
          </w:tcPr>
          <w:p w:rsidR="003F432C" w:rsidRDefault="003F432C">
            <w:pPr>
              <w:rPr>
                <w:sz w:val="40"/>
              </w:rPr>
            </w:pPr>
          </w:p>
          <w:p w:rsidR="003F432C" w:rsidRDefault="003F432C">
            <w:pPr>
              <w:rPr>
                <w:sz w:val="40"/>
              </w:rPr>
            </w:pPr>
          </w:p>
        </w:tc>
        <w:tc>
          <w:tcPr>
            <w:tcW w:w="2999" w:type="dxa"/>
          </w:tcPr>
          <w:p w:rsidR="003F432C" w:rsidRPr="00826D39" w:rsidRDefault="00A50913" w:rsidP="00826D3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26D39">
              <w:rPr>
                <w:color w:val="000000" w:themeColor="text1"/>
                <w:sz w:val="32"/>
                <w:szCs w:val="32"/>
              </w:rPr>
              <w:t>mladší</w:t>
            </w:r>
          </w:p>
        </w:tc>
        <w:tc>
          <w:tcPr>
            <w:tcW w:w="3644" w:type="dxa"/>
          </w:tcPr>
          <w:p w:rsidR="003F432C" w:rsidRPr="00826D39" w:rsidRDefault="00A50913" w:rsidP="00EA6C1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26D39">
              <w:rPr>
                <w:color w:val="000000" w:themeColor="text1"/>
                <w:sz w:val="32"/>
                <w:szCs w:val="32"/>
              </w:rPr>
              <w:t>starší</w:t>
            </w:r>
          </w:p>
        </w:tc>
      </w:tr>
      <w:tr w:rsidR="00A50913" w:rsidTr="00A50913">
        <w:trPr>
          <w:trHeight w:hRule="exact" w:val="874"/>
        </w:trPr>
        <w:tc>
          <w:tcPr>
            <w:tcW w:w="3591" w:type="dxa"/>
          </w:tcPr>
          <w:p w:rsidR="00A50913" w:rsidRDefault="00A50913" w:rsidP="00A50913">
            <w:pPr>
              <w:rPr>
                <w:sz w:val="40"/>
              </w:rPr>
            </w:pPr>
            <w:r>
              <w:rPr>
                <w:sz w:val="40"/>
              </w:rPr>
              <w:t>Štafeta CTIF</w:t>
            </w:r>
          </w:p>
          <w:p w:rsidR="00A50913" w:rsidRDefault="00A50913" w:rsidP="00A50913">
            <w:pPr>
              <w:rPr>
                <w:sz w:val="40"/>
              </w:rPr>
            </w:pPr>
          </w:p>
        </w:tc>
        <w:tc>
          <w:tcPr>
            <w:tcW w:w="2999" w:type="dxa"/>
          </w:tcPr>
          <w:p w:rsidR="00A50913" w:rsidRPr="00EA6C17" w:rsidRDefault="00A50913" w:rsidP="00A50913">
            <w:pPr>
              <w:rPr>
                <w:color w:val="000080"/>
                <w:sz w:val="28"/>
                <w:szCs w:val="28"/>
              </w:rPr>
            </w:pPr>
            <w:proofErr w:type="spellStart"/>
            <w:proofErr w:type="gramStart"/>
            <w:r w:rsidRPr="00EA6C17">
              <w:rPr>
                <w:color w:val="000080"/>
                <w:sz w:val="28"/>
                <w:szCs w:val="28"/>
              </w:rPr>
              <w:t>r.d</w:t>
            </w:r>
            <w:proofErr w:type="spellEnd"/>
            <w:r w:rsidRPr="00EA6C17">
              <w:rPr>
                <w:color w:val="000080"/>
                <w:sz w:val="28"/>
                <w:szCs w:val="28"/>
              </w:rPr>
              <w:t>.- Zdeněk</w:t>
            </w:r>
            <w:proofErr w:type="gramEnd"/>
          </w:p>
          <w:p w:rsidR="00A50913" w:rsidRPr="00EA6C17" w:rsidRDefault="00A50913" w:rsidP="00A50913">
            <w:pPr>
              <w:rPr>
                <w:color w:val="000080"/>
                <w:sz w:val="28"/>
                <w:szCs w:val="28"/>
              </w:rPr>
            </w:pPr>
            <w:r w:rsidRPr="00EA6C17">
              <w:rPr>
                <w:color w:val="000080"/>
                <w:sz w:val="28"/>
                <w:szCs w:val="28"/>
              </w:rPr>
              <w:t xml:space="preserve">       </w:t>
            </w:r>
            <w:proofErr w:type="spellStart"/>
            <w:r w:rsidRPr="00EA6C17">
              <w:rPr>
                <w:color w:val="000080"/>
                <w:sz w:val="28"/>
                <w:szCs w:val="28"/>
              </w:rPr>
              <w:t>Gvuzď</w:t>
            </w:r>
            <w:proofErr w:type="spellEnd"/>
          </w:p>
        </w:tc>
        <w:tc>
          <w:tcPr>
            <w:tcW w:w="3644" w:type="dxa"/>
          </w:tcPr>
          <w:p w:rsidR="00A50913" w:rsidRPr="00EA6C17" w:rsidRDefault="00A50913" w:rsidP="00EA6C17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proofErr w:type="gramStart"/>
            <w:r w:rsidRPr="00EA6C17">
              <w:rPr>
                <w:color w:val="000080"/>
                <w:sz w:val="28"/>
                <w:szCs w:val="28"/>
              </w:rPr>
              <w:t>r.d</w:t>
            </w:r>
            <w:proofErr w:type="spellEnd"/>
            <w:r w:rsidRPr="00EA6C17">
              <w:rPr>
                <w:color w:val="000080"/>
                <w:sz w:val="28"/>
                <w:szCs w:val="28"/>
              </w:rPr>
              <w:t>.- Zdeněk</w:t>
            </w:r>
            <w:proofErr w:type="gramEnd"/>
          </w:p>
          <w:p w:rsidR="00A50913" w:rsidRPr="00EA6C17" w:rsidRDefault="00A50913" w:rsidP="00EA6C17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EA6C17">
              <w:rPr>
                <w:color w:val="000080"/>
                <w:sz w:val="28"/>
                <w:szCs w:val="28"/>
              </w:rPr>
              <w:t>Gvuzď</w:t>
            </w:r>
            <w:proofErr w:type="spellEnd"/>
          </w:p>
        </w:tc>
      </w:tr>
      <w:tr w:rsidR="00A50913" w:rsidTr="00A50913">
        <w:trPr>
          <w:trHeight w:hRule="exact" w:val="899"/>
        </w:trPr>
        <w:tc>
          <w:tcPr>
            <w:tcW w:w="3591" w:type="dxa"/>
          </w:tcPr>
          <w:p w:rsidR="00A50913" w:rsidRDefault="00A50913" w:rsidP="00A50913">
            <w:pPr>
              <w:rPr>
                <w:sz w:val="40"/>
              </w:rPr>
            </w:pPr>
            <w:r>
              <w:rPr>
                <w:sz w:val="40"/>
              </w:rPr>
              <w:t xml:space="preserve">Požární </w:t>
            </w:r>
            <w:proofErr w:type="gramStart"/>
            <w:r>
              <w:rPr>
                <w:sz w:val="40"/>
              </w:rPr>
              <w:t>útok  CTIF</w:t>
            </w:r>
            <w:proofErr w:type="gramEnd"/>
          </w:p>
          <w:p w:rsidR="00A50913" w:rsidRDefault="00A50913" w:rsidP="00A50913">
            <w:pPr>
              <w:rPr>
                <w:sz w:val="40"/>
              </w:rPr>
            </w:pPr>
          </w:p>
        </w:tc>
        <w:tc>
          <w:tcPr>
            <w:tcW w:w="2999" w:type="dxa"/>
          </w:tcPr>
          <w:p w:rsidR="00A50913" w:rsidRPr="00EA6C17" w:rsidRDefault="00EA6C17" w:rsidP="00A50913">
            <w:pPr>
              <w:rPr>
                <w:color w:val="00008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80"/>
                <w:sz w:val="28"/>
                <w:szCs w:val="28"/>
              </w:rPr>
              <w:t>r.d</w:t>
            </w:r>
            <w:proofErr w:type="spellEnd"/>
            <w:r>
              <w:rPr>
                <w:color w:val="000080"/>
                <w:sz w:val="28"/>
                <w:szCs w:val="28"/>
              </w:rPr>
              <w:t>. –Tomáš</w:t>
            </w:r>
            <w:proofErr w:type="gramEnd"/>
            <w:r>
              <w:rPr>
                <w:color w:val="000080"/>
                <w:sz w:val="28"/>
                <w:szCs w:val="28"/>
              </w:rPr>
              <w:t xml:space="preserve"> </w:t>
            </w:r>
            <w:r w:rsidRPr="00EA6C17">
              <w:rPr>
                <w:color w:val="000080"/>
                <w:sz w:val="28"/>
                <w:szCs w:val="28"/>
              </w:rPr>
              <w:t>Zdražila</w:t>
            </w:r>
          </w:p>
          <w:p w:rsidR="00A50913" w:rsidRPr="00EA6C17" w:rsidRDefault="00A50913" w:rsidP="00A50913">
            <w:pPr>
              <w:rPr>
                <w:color w:val="000080"/>
                <w:sz w:val="28"/>
                <w:szCs w:val="28"/>
              </w:rPr>
            </w:pPr>
          </w:p>
        </w:tc>
        <w:tc>
          <w:tcPr>
            <w:tcW w:w="3644" w:type="dxa"/>
          </w:tcPr>
          <w:p w:rsidR="00A50913" w:rsidRPr="00EA6C17" w:rsidRDefault="00EA6C17" w:rsidP="00EA6C17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proofErr w:type="gramStart"/>
            <w:r w:rsidRPr="00EA6C17">
              <w:rPr>
                <w:color w:val="000080"/>
                <w:sz w:val="28"/>
                <w:szCs w:val="28"/>
              </w:rPr>
              <w:t>r.d</w:t>
            </w:r>
            <w:proofErr w:type="spellEnd"/>
            <w:r w:rsidRPr="00EA6C17">
              <w:rPr>
                <w:color w:val="000080"/>
                <w:sz w:val="28"/>
                <w:szCs w:val="28"/>
              </w:rPr>
              <w:t>. – Tomáš</w:t>
            </w:r>
            <w:proofErr w:type="gramEnd"/>
            <w:r w:rsidRPr="00EA6C17">
              <w:rPr>
                <w:color w:val="000080"/>
                <w:sz w:val="28"/>
                <w:szCs w:val="28"/>
              </w:rPr>
              <w:t xml:space="preserve"> Zdražila</w:t>
            </w:r>
          </w:p>
        </w:tc>
      </w:tr>
      <w:tr w:rsidR="00A50913" w:rsidTr="00A50913">
        <w:trPr>
          <w:trHeight w:hRule="exact" w:val="778"/>
        </w:trPr>
        <w:tc>
          <w:tcPr>
            <w:tcW w:w="3591" w:type="dxa"/>
          </w:tcPr>
          <w:p w:rsidR="00A50913" w:rsidRDefault="00A50913" w:rsidP="00A50913">
            <w:pPr>
              <w:rPr>
                <w:sz w:val="40"/>
              </w:rPr>
            </w:pPr>
            <w:r>
              <w:rPr>
                <w:sz w:val="40"/>
              </w:rPr>
              <w:t>Štafeta 4x60m</w:t>
            </w:r>
          </w:p>
          <w:p w:rsidR="00A50913" w:rsidRDefault="00A50913" w:rsidP="00A50913">
            <w:pPr>
              <w:rPr>
                <w:sz w:val="40"/>
              </w:rPr>
            </w:pPr>
          </w:p>
        </w:tc>
        <w:tc>
          <w:tcPr>
            <w:tcW w:w="2999" w:type="dxa"/>
          </w:tcPr>
          <w:p w:rsidR="00A50913" w:rsidRPr="00EA6C17" w:rsidRDefault="009B41EF" w:rsidP="00A50913">
            <w:pPr>
              <w:rPr>
                <w:color w:val="000080"/>
                <w:sz w:val="28"/>
                <w:szCs w:val="28"/>
              </w:rPr>
            </w:pPr>
            <w:proofErr w:type="spellStart"/>
            <w:proofErr w:type="gramStart"/>
            <w:r w:rsidRPr="00EA6C17">
              <w:rPr>
                <w:color w:val="000080"/>
                <w:sz w:val="28"/>
                <w:szCs w:val="28"/>
              </w:rPr>
              <w:t>r.d</w:t>
            </w:r>
            <w:proofErr w:type="spellEnd"/>
            <w:r w:rsidRPr="00EA6C17">
              <w:rPr>
                <w:color w:val="000080"/>
                <w:sz w:val="28"/>
                <w:szCs w:val="28"/>
              </w:rPr>
              <w:t>. – Jindřich</w:t>
            </w:r>
            <w:proofErr w:type="gramEnd"/>
            <w:r w:rsidRPr="00EA6C17">
              <w:rPr>
                <w:color w:val="000080"/>
                <w:sz w:val="28"/>
                <w:szCs w:val="28"/>
              </w:rPr>
              <w:t xml:space="preserve"> Šmerda ml.</w:t>
            </w:r>
          </w:p>
        </w:tc>
        <w:tc>
          <w:tcPr>
            <w:tcW w:w="3644" w:type="dxa"/>
          </w:tcPr>
          <w:p w:rsidR="00A50913" w:rsidRPr="00EA6C17" w:rsidRDefault="009B41EF" w:rsidP="00EA6C17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proofErr w:type="gramStart"/>
            <w:r w:rsidRPr="00EA6C17">
              <w:rPr>
                <w:color w:val="000080"/>
                <w:sz w:val="28"/>
                <w:szCs w:val="28"/>
              </w:rPr>
              <w:t>r.d</w:t>
            </w:r>
            <w:proofErr w:type="spellEnd"/>
            <w:r w:rsidRPr="00EA6C17">
              <w:rPr>
                <w:color w:val="000080"/>
                <w:sz w:val="28"/>
                <w:szCs w:val="28"/>
              </w:rPr>
              <w:t>. – Jindřich</w:t>
            </w:r>
            <w:proofErr w:type="gramEnd"/>
            <w:r w:rsidRPr="00EA6C17">
              <w:rPr>
                <w:color w:val="000080"/>
                <w:sz w:val="28"/>
                <w:szCs w:val="28"/>
              </w:rPr>
              <w:t xml:space="preserve"> Šmerda ml.</w:t>
            </w:r>
          </w:p>
        </w:tc>
      </w:tr>
      <w:tr w:rsidR="00A50913" w:rsidTr="00A50913">
        <w:trPr>
          <w:trHeight w:hRule="exact" w:val="861"/>
        </w:trPr>
        <w:tc>
          <w:tcPr>
            <w:tcW w:w="3591" w:type="dxa"/>
          </w:tcPr>
          <w:p w:rsidR="00A50913" w:rsidRDefault="00A50913" w:rsidP="00A50913">
            <w:pPr>
              <w:rPr>
                <w:sz w:val="40"/>
              </w:rPr>
            </w:pPr>
            <w:r>
              <w:rPr>
                <w:sz w:val="40"/>
              </w:rPr>
              <w:t>Požární útok s vodou</w:t>
            </w:r>
          </w:p>
          <w:p w:rsidR="00A50913" w:rsidRDefault="00A50913" w:rsidP="00A50913">
            <w:pPr>
              <w:tabs>
                <w:tab w:val="left" w:pos="2860"/>
              </w:tabs>
              <w:rPr>
                <w:sz w:val="40"/>
              </w:rPr>
            </w:pPr>
            <w:r>
              <w:rPr>
                <w:sz w:val="40"/>
              </w:rPr>
              <w:tab/>
            </w:r>
          </w:p>
        </w:tc>
        <w:tc>
          <w:tcPr>
            <w:tcW w:w="2999" w:type="dxa"/>
          </w:tcPr>
          <w:p w:rsidR="00A50913" w:rsidRPr="00EA6C17" w:rsidRDefault="00EA6C17" w:rsidP="00A50913">
            <w:pPr>
              <w:rPr>
                <w:color w:val="00008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80"/>
                <w:sz w:val="28"/>
                <w:szCs w:val="28"/>
              </w:rPr>
              <w:t>r.d</w:t>
            </w:r>
            <w:proofErr w:type="spellEnd"/>
            <w:r>
              <w:rPr>
                <w:color w:val="000080"/>
                <w:sz w:val="28"/>
                <w:szCs w:val="28"/>
              </w:rPr>
              <w:t>. – Jaroslav</w:t>
            </w:r>
            <w:proofErr w:type="gramEnd"/>
            <w:r>
              <w:rPr>
                <w:color w:val="0000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80"/>
                <w:sz w:val="28"/>
                <w:szCs w:val="28"/>
              </w:rPr>
              <w:t>Mintěl</w:t>
            </w:r>
            <w:proofErr w:type="spellEnd"/>
          </w:p>
        </w:tc>
        <w:tc>
          <w:tcPr>
            <w:tcW w:w="3644" w:type="dxa"/>
          </w:tcPr>
          <w:p w:rsidR="00A50913" w:rsidRPr="00EA6C17" w:rsidRDefault="00EA6C17" w:rsidP="00EA6C17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80"/>
                <w:sz w:val="28"/>
                <w:szCs w:val="28"/>
              </w:rPr>
              <w:t>r.d</w:t>
            </w:r>
            <w:proofErr w:type="spellEnd"/>
            <w:r>
              <w:rPr>
                <w:color w:val="000080"/>
                <w:sz w:val="28"/>
                <w:szCs w:val="28"/>
              </w:rPr>
              <w:t>. – Jaroslav</w:t>
            </w:r>
            <w:proofErr w:type="gramEnd"/>
            <w:r>
              <w:rPr>
                <w:color w:val="0000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80"/>
                <w:sz w:val="28"/>
                <w:szCs w:val="28"/>
              </w:rPr>
              <w:t>Mintěl</w:t>
            </w:r>
            <w:proofErr w:type="spellEnd"/>
          </w:p>
          <w:p w:rsidR="00A50913" w:rsidRPr="00EA6C17" w:rsidRDefault="00A50913" w:rsidP="00EA6C17">
            <w:pPr>
              <w:jc w:val="center"/>
              <w:rPr>
                <w:color w:val="000080"/>
                <w:sz w:val="28"/>
                <w:szCs w:val="28"/>
              </w:rPr>
            </w:pPr>
          </w:p>
        </w:tc>
      </w:tr>
      <w:tr w:rsidR="00A50913" w:rsidTr="00A50913">
        <w:trPr>
          <w:trHeight w:val="810"/>
        </w:trPr>
        <w:tc>
          <w:tcPr>
            <w:tcW w:w="3591" w:type="dxa"/>
          </w:tcPr>
          <w:p w:rsidR="00A50913" w:rsidRDefault="00A50913" w:rsidP="00A50913">
            <w:pPr>
              <w:pStyle w:val="Nadpis4"/>
            </w:pPr>
            <w:r>
              <w:t>Kontrola celoroční činnosti</w:t>
            </w:r>
          </w:p>
        </w:tc>
        <w:tc>
          <w:tcPr>
            <w:tcW w:w="2999" w:type="dxa"/>
          </w:tcPr>
          <w:p w:rsidR="00A50913" w:rsidRPr="00EA6C17" w:rsidRDefault="00A50913" w:rsidP="00A50913">
            <w:pPr>
              <w:rPr>
                <w:color w:val="000080"/>
                <w:sz w:val="28"/>
                <w:szCs w:val="28"/>
              </w:rPr>
            </w:pPr>
            <w:proofErr w:type="spellStart"/>
            <w:proofErr w:type="gramStart"/>
            <w:r w:rsidRPr="00EA6C17">
              <w:rPr>
                <w:color w:val="000080"/>
                <w:sz w:val="28"/>
                <w:szCs w:val="28"/>
              </w:rPr>
              <w:t>r.d</w:t>
            </w:r>
            <w:proofErr w:type="spellEnd"/>
            <w:r w:rsidRPr="00EA6C17">
              <w:rPr>
                <w:color w:val="000080"/>
                <w:sz w:val="28"/>
                <w:szCs w:val="28"/>
              </w:rPr>
              <w:t>. – Šárka</w:t>
            </w:r>
            <w:proofErr w:type="gramEnd"/>
          </w:p>
          <w:p w:rsidR="00A50913" w:rsidRPr="00EA6C17" w:rsidRDefault="00A50913" w:rsidP="00A50913">
            <w:pPr>
              <w:rPr>
                <w:color w:val="000080"/>
                <w:sz w:val="28"/>
                <w:szCs w:val="28"/>
              </w:rPr>
            </w:pPr>
            <w:r w:rsidRPr="00EA6C17">
              <w:rPr>
                <w:color w:val="000080"/>
                <w:sz w:val="28"/>
                <w:szCs w:val="28"/>
              </w:rPr>
              <w:t xml:space="preserve">         Wagnerová</w:t>
            </w:r>
          </w:p>
        </w:tc>
        <w:tc>
          <w:tcPr>
            <w:tcW w:w="3644" w:type="dxa"/>
          </w:tcPr>
          <w:p w:rsidR="00A50913" w:rsidRPr="00EA6C17" w:rsidRDefault="00A50913" w:rsidP="00EA6C17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proofErr w:type="gramStart"/>
            <w:r w:rsidRPr="00EA6C17">
              <w:rPr>
                <w:color w:val="000080"/>
                <w:sz w:val="28"/>
                <w:szCs w:val="28"/>
              </w:rPr>
              <w:t>r.d</w:t>
            </w:r>
            <w:proofErr w:type="spellEnd"/>
            <w:r w:rsidRPr="00EA6C17">
              <w:rPr>
                <w:color w:val="000080"/>
                <w:sz w:val="28"/>
                <w:szCs w:val="28"/>
              </w:rPr>
              <w:t>. – Šárka</w:t>
            </w:r>
            <w:proofErr w:type="gramEnd"/>
          </w:p>
          <w:p w:rsidR="00A50913" w:rsidRPr="00EA6C17" w:rsidRDefault="00A50913" w:rsidP="00EA6C17">
            <w:pPr>
              <w:jc w:val="center"/>
              <w:rPr>
                <w:sz w:val="28"/>
                <w:szCs w:val="28"/>
              </w:rPr>
            </w:pPr>
            <w:r w:rsidRPr="00EA6C17">
              <w:rPr>
                <w:color w:val="000080"/>
                <w:sz w:val="28"/>
                <w:szCs w:val="28"/>
              </w:rPr>
              <w:t>Wagnerová</w:t>
            </w:r>
          </w:p>
        </w:tc>
      </w:tr>
    </w:tbl>
    <w:p w:rsidR="00FF5855" w:rsidRDefault="00FF5855"/>
    <w:p w:rsidR="00FF5855" w:rsidRPr="00495EFA" w:rsidRDefault="00826D39" w:rsidP="00495EFA">
      <w:r>
        <w:lastRenderedPageBreak/>
        <w:t>Přihlášky</w:t>
      </w:r>
      <w:r w:rsidR="00FF5855">
        <w:t xml:space="preserve">: Soutěží se zúčastní kolektivy mladých hasičů řádně registrované při OSH Ostrava a na základě písemné </w:t>
      </w:r>
      <w:r w:rsidR="0058636F">
        <w:t>přihlášky na email radamladez</w:t>
      </w:r>
      <w:r w:rsidR="009B41EF">
        <w:t>e@oshov.cz</w:t>
      </w:r>
    </w:p>
    <w:p w:rsidR="00FF5855" w:rsidRDefault="00FF5855" w:rsidP="009B41EF">
      <w:pPr>
        <w:rPr>
          <w:b/>
          <w:bCs/>
        </w:rPr>
      </w:pPr>
    </w:p>
    <w:p w:rsidR="00FF5855" w:rsidRDefault="00826D39" w:rsidP="003462ED">
      <w:pPr>
        <w:jc w:val="center"/>
        <w:rPr>
          <w:b/>
          <w:bCs/>
        </w:rPr>
      </w:pPr>
      <w:r>
        <w:rPr>
          <w:b/>
          <w:bCs/>
        </w:rPr>
        <w:t xml:space="preserve">Termín přihlášení je do </w:t>
      </w:r>
      <w:r w:rsidRPr="00EA6C17">
        <w:rPr>
          <w:b/>
          <w:bCs/>
          <w:highlight w:val="yellow"/>
        </w:rPr>
        <w:t>7</w:t>
      </w:r>
      <w:r w:rsidR="009B41EF" w:rsidRPr="00EA6C17">
        <w:rPr>
          <w:b/>
          <w:bCs/>
          <w:highlight w:val="yellow"/>
        </w:rPr>
        <w:t xml:space="preserve">. </w:t>
      </w:r>
      <w:r w:rsidR="00EA6C17" w:rsidRPr="00EA6C17">
        <w:rPr>
          <w:b/>
          <w:bCs/>
          <w:highlight w:val="yellow"/>
        </w:rPr>
        <w:t>května</w:t>
      </w:r>
      <w:r w:rsidR="00EA6C17">
        <w:rPr>
          <w:b/>
          <w:bCs/>
        </w:rPr>
        <w:t xml:space="preserve"> 2018</w:t>
      </w:r>
    </w:p>
    <w:p w:rsidR="00FF5855" w:rsidRDefault="00FF5855">
      <w:pPr>
        <w:jc w:val="center"/>
        <w:rPr>
          <w:b/>
          <w:bCs/>
        </w:rPr>
      </w:pPr>
      <w:r>
        <w:rPr>
          <w:b/>
          <w:bCs/>
        </w:rPr>
        <w:t xml:space="preserve">Družstvům, které se </w:t>
      </w:r>
      <w:r w:rsidR="00826D39">
        <w:rPr>
          <w:b/>
          <w:bCs/>
        </w:rPr>
        <w:t>nepřihlásí, nebude umožněn start</w:t>
      </w:r>
      <w:r>
        <w:rPr>
          <w:b/>
          <w:bCs/>
        </w:rPr>
        <w:t>!!</w:t>
      </w:r>
    </w:p>
    <w:p w:rsidR="0053431B" w:rsidRDefault="0053431B">
      <w:pPr>
        <w:rPr>
          <w:rFonts w:ascii="Antique Olive Compact" w:hAnsi="Antique Olive Compact"/>
          <w:b/>
          <w:i/>
          <w:iCs/>
          <w:color w:val="FF0000"/>
          <w:sz w:val="28"/>
          <w:szCs w:val="28"/>
          <w:u w:val="single"/>
        </w:rPr>
      </w:pPr>
    </w:p>
    <w:p w:rsidR="0053431B" w:rsidRDefault="0053431B">
      <w:pPr>
        <w:rPr>
          <w:rFonts w:ascii="Antique Olive Compact" w:hAnsi="Antique Olive Compact"/>
          <w:b/>
          <w:i/>
          <w:iCs/>
          <w:color w:val="FF0000"/>
          <w:sz w:val="28"/>
          <w:szCs w:val="28"/>
          <w:u w:val="single"/>
        </w:rPr>
      </w:pPr>
    </w:p>
    <w:p w:rsidR="00FF5855" w:rsidRPr="00826D39" w:rsidRDefault="00FF5855">
      <w:pPr>
        <w:rPr>
          <w:rFonts w:ascii="Antique Olive Compact" w:hAnsi="Antique Olive Compact"/>
          <w:b/>
          <w:i/>
          <w:iCs/>
          <w:color w:val="FF0000"/>
          <w:sz w:val="28"/>
          <w:szCs w:val="28"/>
          <w:u w:val="single"/>
        </w:rPr>
      </w:pPr>
      <w:proofErr w:type="gramStart"/>
      <w:r w:rsidRPr="00826D39">
        <w:rPr>
          <w:rFonts w:ascii="Antique Olive Compact" w:hAnsi="Antique Olive Compact"/>
          <w:b/>
          <w:i/>
          <w:iCs/>
          <w:color w:val="FF0000"/>
          <w:sz w:val="28"/>
          <w:szCs w:val="28"/>
          <w:u w:val="single"/>
        </w:rPr>
        <w:t>disciplíny :</w:t>
      </w:r>
      <w:proofErr w:type="gramEnd"/>
    </w:p>
    <w:p w:rsidR="00FF5855" w:rsidRDefault="00FF5855">
      <w:pPr>
        <w:jc w:val="center"/>
      </w:pPr>
    </w:p>
    <w:p w:rsidR="00FF5855" w:rsidRDefault="00FF5855">
      <w:pPr>
        <w:pStyle w:val="Nadpis5"/>
        <w:rPr>
          <w:rFonts w:ascii="Times New Roman" w:hAnsi="Times New Roman"/>
          <w:sz w:val="32"/>
        </w:rPr>
      </w:pPr>
      <w:r>
        <w:t xml:space="preserve">Štafeta CTIF - </w:t>
      </w:r>
      <w:r>
        <w:rPr>
          <w:rFonts w:ascii="Times New Roman" w:hAnsi="Times New Roman"/>
          <w:sz w:val="32"/>
        </w:rPr>
        <w:t>dle směrnic hry Plamen platných od 1.</w:t>
      </w:r>
      <w:r w:rsidR="00826D39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9.</w:t>
      </w:r>
      <w:r w:rsidR="009B41EF">
        <w:rPr>
          <w:rFonts w:ascii="Times New Roman" w:hAnsi="Times New Roman"/>
          <w:sz w:val="32"/>
        </w:rPr>
        <w:t xml:space="preserve"> 2016</w:t>
      </w:r>
    </w:p>
    <w:p w:rsidR="00E94D24" w:rsidRPr="00E94D24" w:rsidRDefault="00E94D24" w:rsidP="00E94D24">
      <w:r>
        <w:t>Nářadí vlastní pouze na poslední úsek</w:t>
      </w:r>
    </w:p>
    <w:p w:rsidR="0053431B" w:rsidRDefault="0053431B">
      <w:pPr>
        <w:pStyle w:val="Nadpis5"/>
      </w:pPr>
    </w:p>
    <w:p w:rsidR="009B41EF" w:rsidRDefault="00FF5855">
      <w:pPr>
        <w:pStyle w:val="Nadpis5"/>
        <w:rPr>
          <w:rFonts w:ascii="Times New Roman" w:hAnsi="Times New Roman"/>
          <w:sz w:val="32"/>
        </w:rPr>
      </w:pPr>
      <w:r>
        <w:t xml:space="preserve">Požární útok CTIF - </w:t>
      </w:r>
      <w:r>
        <w:rPr>
          <w:rFonts w:ascii="Times New Roman" w:hAnsi="Times New Roman"/>
          <w:sz w:val="32"/>
        </w:rPr>
        <w:t>dle směrnic hry Plamen platných od 1.</w:t>
      </w:r>
      <w:r w:rsidR="00826D39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9.</w:t>
      </w:r>
      <w:r w:rsidR="009B41EF">
        <w:rPr>
          <w:rFonts w:ascii="Times New Roman" w:hAnsi="Times New Roman"/>
          <w:sz w:val="32"/>
        </w:rPr>
        <w:t xml:space="preserve"> 2016 </w:t>
      </w:r>
    </w:p>
    <w:p w:rsidR="00FF5855" w:rsidRDefault="00FF5855">
      <w:pPr>
        <w:pStyle w:val="Nadpis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Pro kategorii mladší žáci je úprava nástřiku na terč (místo nástřiku 5 l, budou děti stříkat na plechovku) a zkrácení vodního příkopu na 1m.</w:t>
      </w:r>
    </w:p>
    <w:p w:rsidR="00E94D24" w:rsidRPr="009B41EF" w:rsidRDefault="00A50913" w:rsidP="00E94D24">
      <w:pPr>
        <w:rPr>
          <w:color w:val="FF0000"/>
        </w:rPr>
      </w:pPr>
      <w:r w:rsidRPr="009B41EF">
        <w:rPr>
          <w:color w:val="FF0000"/>
        </w:rPr>
        <w:t xml:space="preserve">Nářadí vlastní včetně </w:t>
      </w:r>
      <w:proofErr w:type="spellStart"/>
      <w:r w:rsidRPr="009B41EF">
        <w:rPr>
          <w:color w:val="FF0000"/>
        </w:rPr>
        <w:t>džberový</w:t>
      </w:r>
      <w:r w:rsidR="00E94D24" w:rsidRPr="009B41EF">
        <w:rPr>
          <w:color w:val="FF0000"/>
        </w:rPr>
        <w:t>ch</w:t>
      </w:r>
      <w:proofErr w:type="spellEnd"/>
      <w:r w:rsidR="00E94D24" w:rsidRPr="009B41EF">
        <w:rPr>
          <w:color w:val="FF0000"/>
        </w:rPr>
        <w:t xml:space="preserve"> stříkaček, hadic D a </w:t>
      </w:r>
      <w:proofErr w:type="spellStart"/>
      <w:r w:rsidR="00E94D24" w:rsidRPr="009B41EF">
        <w:rPr>
          <w:color w:val="FF0000"/>
        </w:rPr>
        <w:t>proudniček</w:t>
      </w:r>
      <w:proofErr w:type="spellEnd"/>
      <w:r w:rsidR="00E94D24" w:rsidRPr="009B41EF">
        <w:rPr>
          <w:color w:val="FF0000"/>
        </w:rPr>
        <w:t xml:space="preserve"> D</w:t>
      </w:r>
    </w:p>
    <w:p w:rsidR="0053431B" w:rsidRDefault="0053431B">
      <w:pPr>
        <w:rPr>
          <w:sz w:val="40"/>
        </w:rPr>
      </w:pPr>
    </w:p>
    <w:p w:rsidR="00FF5855" w:rsidRDefault="00FF5855">
      <w:pPr>
        <w:rPr>
          <w:rFonts w:ascii="Times New Roman" w:hAnsi="Times New Roman"/>
          <w:sz w:val="32"/>
        </w:rPr>
      </w:pPr>
      <w:r>
        <w:rPr>
          <w:sz w:val="40"/>
        </w:rPr>
        <w:t xml:space="preserve">Štafeta 4x60m  - </w:t>
      </w:r>
      <w:r>
        <w:rPr>
          <w:rFonts w:ascii="Times New Roman" w:hAnsi="Times New Roman"/>
          <w:sz w:val="32"/>
        </w:rPr>
        <w:t>dle směrnic hry Plamen platných od 1.</w:t>
      </w:r>
      <w:r w:rsidR="00A50913">
        <w:rPr>
          <w:rFonts w:ascii="Times New Roman" w:hAnsi="Times New Roman"/>
          <w:sz w:val="32"/>
        </w:rPr>
        <w:t xml:space="preserve"> </w:t>
      </w:r>
      <w:r w:rsidR="009B41EF">
        <w:rPr>
          <w:rFonts w:ascii="Times New Roman" w:hAnsi="Times New Roman"/>
          <w:sz w:val="32"/>
        </w:rPr>
        <w:t>9.2016</w:t>
      </w:r>
    </w:p>
    <w:p w:rsidR="0053431B" w:rsidRDefault="0053431B">
      <w:pPr>
        <w:rPr>
          <w:sz w:val="40"/>
        </w:rPr>
      </w:pPr>
    </w:p>
    <w:p w:rsidR="00FF5855" w:rsidRDefault="00FF5855">
      <w:pPr>
        <w:rPr>
          <w:sz w:val="40"/>
        </w:rPr>
      </w:pPr>
      <w:r>
        <w:rPr>
          <w:sz w:val="40"/>
        </w:rPr>
        <w:t>Požární útok s vodou</w:t>
      </w:r>
      <w:r>
        <w:rPr>
          <w:rFonts w:ascii="Times New Roman" w:hAnsi="Times New Roman"/>
          <w:sz w:val="32"/>
        </w:rPr>
        <w:t xml:space="preserve"> - dle směrnic hry Plamen platných od 1.</w:t>
      </w:r>
      <w:r w:rsidR="00A50913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9.</w:t>
      </w:r>
      <w:r w:rsidR="00826D39">
        <w:rPr>
          <w:rFonts w:ascii="Times New Roman" w:hAnsi="Times New Roman"/>
          <w:sz w:val="32"/>
        </w:rPr>
        <w:t xml:space="preserve"> </w:t>
      </w:r>
      <w:r w:rsidR="009B41EF">
        <w:rPr>
          <w:rFonts w:ascii="Times New Roman" w:hAnsi="Times New Roman"/>
          <w:sz w:val="32"/>
        </w:rPr>
        <w:t>2016</w:t>
      </w:r>
    </w:p>
    <w:p w:rsidR="0053431B" w:rsidRDefault="0053431B"/>
    <w:p w:rsidR="00FF5855" w:rsidRDefault="00FF5855" w:rsidP="0053431B">
      <w:pPr>
        <w:jc w:val="both"/>
      </w:pPr>
      <w:r>
        <w:t xml:space="preserve">Okresní odborná rada mládeže po </w:t>
      </w:r>
      <w:r w:rsidR="0053431B">
        <w:t>zkušenostech z minulých ročníků</w:t>
      </w:r>
      <w:r>
        <w:t xml:space="preserve"> přijala opatření k ochraně požárních stříkaček PS 12</w:t>
      </w:r>
      <w:r w:rsidR="00A50913">
        <w:t>, a sice takto</w:t>
      </w:r>
      <w:r w:rsidR="00826D39">
        <w:t xml:space="preserve">: </w:t>
      </w:r>
      <w:r>
        <w:t>bude určen zkušený dospělý strojník, který bude mít pravomoc zasáhnout v případě ohrožení stroje. Při poruše stroje bude dodán náhradní stroj. Předešlé pokusy se NEBUDOU OPAKOVAT! U kategorie mladší žáci je dovolena pomoc 2 vedoucích při přípravě základny.</w:t>
      </w:r>
    </w:p>
    <w:p w:rsidR="009B41EF" w:rsidRDefault="009B41EF">
      <w:r>
        <w:t>Mladší – sklopné terče, starší – nástřikové terče</w:t>
      </w:r>
    </w:p>
    <w:p w:rsidR="0053431B" w:rsidRDefault="0053431B" w:rsidP="00EA6C17">
      <w:pPr>
        <w:pStyle w:val="Normlnweb"/>
        <w:rPr>
          <w:b/>
          <w:sz w:val="32"/>
          <w:szCs w:val="32"/>
        </w:rPr>
      </w:pPr>
    </w:p>
    <w:p w:rsidR="00EA6C17" w:rsidRDefault="00FF5855" w:rsidP="00EA6C17">
      <w:pPr>
        <w:pStyle w:val="Normlnweb"/>
      </w:pPr>
      <w:r w:rsidRPr="00EA6C17">
        <w:rPr>
          <w:b/>
          <w:sz w:val="32"/>
          <w:szCs w:val="32"/>
        </w:rPr>
        <w:t>Kontrola celoroční činnosti</w:t>
      </w:r>
      <w:r w:rsidR="00EA6C17">
        <w:t>:</w:t>
      </w:r>
    </w:p>
    <w:p w:rsidR="00EA6C17" w:rsidRDefault="00EA6C17" w:rsidP="00EA6C1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Označení ročníku hry Plamen, do kterého se hlásíme</w:t>
      </w:r>
    </w:p>
    <w:p w:rsidR="00EA6C17" w:rsidRDefault="00EA6C17" w:rsidP="00EA6C1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Jmen</w:t>
      </w:r>
      <w:r>
        <w:rPr>
          <w:color w:val="000000"/>
          <w:sz w:val="27"/>
          <w:szCs w:val="27"/>
        </w:rPr>
        <w:t xml:space="preserve">ný seznam členů, například </w:t>
      </w:r>
      <w:proofErr w:type="gramStart"/>
      <w:r>
        <w:rPr>
          <w:color w:val="000000"/>
          <w:sz w:val="27"/>
          <w:szCs w:val="27"/>
        </w:rPr>
        <w:t xml:space="preserve">viz. </w:t>
      </w:r>
      <w:r>
        <w:rPr>
          <w:color w:val="000000"/>
          <w:sz w:val="27"/>
          <w:szCs w:val="27"/>
        </w:rPr>
        <w:t>registrační</w:t>
      </w:r>
      <w:proofErr w:type="gramEnd"/>
      <w:r>
        <w:rPr>
          <w:color w:val="000000"/>
          <w:sz w:val="27"/>
          <w:szCs w:val="27"/>
        </w:rPr>
        <w:t xml:space="preserve"> list, rozdělení do družstev</w:t>
      </w:r>
    </w:p>
    <w:p w:rsidR="00EA6C17" w:rsidRDefault="00EA6C17" w:rsidP="00EA6C1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Při volbě okruhů celoroční činnosti je třeba je vypsat a v textu označit (např. stránka, na které se plněný okruh nachází, barevní papírek jako záložka aj.)</w:t>
      </w:r>
    </w:p>
    <w:p w:rsidR="00FF5855" w:rsidRPr="00826D39" w:rsidRDefault="00826D39">
      <w:pPr>
        <w:rPr>
          <w:rFonts w:ascii="Times New Roman" w:hAnsi="Times New Roman"/>
          <w:b/>
          <w:sz w:val="28"/>
          <w:szCs w:val="28"/>
        </w:rPr>
      </w:pPr>
      <w:r w:rsidRPr="00826D39">
        <w:rPr>
          <w:rFonts w:ascii="Antique Olive Compact" w:hAnsi="Antique Olive Compact"/>
          <w:b/>
          <w:i/>
          <w:iCs/>
          <w:color w:val="FF0000"/>
          <w:sz w:val="28"/>
          <w:szCs w:val="28"/>
          <w:u w:val="single"/>
        </w:rPr>
        <w:t>prezentace</w:t>
      </w:r>
      <w:r w:rsidR="00FF5855" w:rsidRPr="00826D39">
        <w:rPr>
          <w:rFonts w:ascii="Antique Olive Compact" w:hAnsi="Antique Olive Compact"/>
          <w:b/>
          <w:i/>
          <w:iCs/>
          <w:color w:val="FF0000"/>
          <w:sz w:val="28"/>
          <w:szCs w:val="28"/>
          <w:u w:val="single"/>
        </w:rPr>
        <w:t xml:space="preserve">: </w:t>
      </w:r>
      <w:r w:rsidR="00FF5855" w:rsidRPr="00826D39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  <w:t xml:space="preserve">   </w:t>
      </w:r>
      <w:r w:rsidR="00FF5855" w:rsidRPr="00826D39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</w:t>
      </w:r>
    </w:p>
    <w:p w:rsidR="0053431B" w:rsidRDefault="00FF5855" w:rsidP="00C6535A">
      <w:pPr>
        <w:rPr>
          <w:rFonts w:ascii="Times New Roman" w:hAnsi="Times New Roman"/>
          <w:sz w:val="28"/>
          <w:szCs w:val="28"/>
        </w:rPr>
      </w:pPr>
      <w:r w:rsidRPr="00E94D24">
        <w:rPr>
          <w:rFonts w:ascii="Times New Roman" w:hAnsi="Times New Roman"/>
          <w:sz w:val="28"/>
          <w:szCs w:val="28"/>
        </w:rPr>
        <w:t>Při prezentaci vedoucí předloží od všech závodníků</w:t>
      </w:r>
      <w:r w:rsidR="0053431B">
        <w:rPr>
          <w:rFonts w:ascii="Times New Roman" w:hAnsi="Times New Roman"/>
          <w:sz w:val="28"/>
          <w:szCs w:val="28"/>
        </w:rPr>
        <w:t>:</w:t>
      </w:r>
    </w:p>
    <w:p w:rsidR="0053431B" w:rsidRDefault="0053431B" w:rsidP="00C6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F5855" w:rsidRPr="00E94D24">
        <w:rPr>
          <w:rFonts w:ascii="Times New Roman" w:hAnsi="Times New Roman"/>
          <w:sz w:val="28"/>
          <w:szCs w:val="28"/>
        </w:rPr>
        <w:t xml:space="preserve"> člen</w:t>
      </w:r>
      <w:r w:rsidR="00EA6C17">
        <w:rPr>
          <w:rFonts w:ascii="Times New Roman" w:hAnsi="Times New Roman"/>
          <w:sz w:val="28"/>
          <w:szCs w:val="28"/>
        </w:rPr>
        <w:t>ské průkazy SH ČMS s</w:t>
      </w:r>
      <w:r>
        <w:rPr>
          <w:rFonts w:ascii="Times New Roman" w:hAnsi="Times New Roman"/>
          <w:sz w:val="28"/>
          <w:szCs w:val="28"/>
        </w:rPr>
        <w:t> </w:t>
      </w:r>
      <w:r w:rsidR="00EA6C17">
        <w:rPr>
          <w:rFonts w:ascii="Times New Roman" w:hAnsi="Times New Roman"/>
          <w:sz w:val="28"/>
          <w:szCs w:val="28"/>
        </w:rPr>
        <w:t>fotografií</w:t>
      </w:r>
      <w:r>
        <w:rPr>
          <w:rFonts w:ascii="Times New Roman" w:hAnsi="Times New Roman"/>
          <w:sz w:val="28"/>
          <w:szCs w:val="28"/>
        </w:rPr>
        <w:t xml:space="preserve"> </w:t>
      </w:r>
      <w:r w:rsidR="00FF5855" w:rsidRPr="00E94D24">
        <w:rPr>
          <w:rFonts w:ascii="Times New Roman" w:hAnsi="Times New Roman"/>
          <w:sz w:val="28"/>
          <w:szCs w:val="28"/>
        </w:rPr>
        <w:t>(popř. občanský průkaz)</w:t>
      </w:r>
    </w:p>
    <w:p w:rsidR="0053431B" w:rsidRDefault="0053431B" w:rsidP="00C6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přihlášku</w:t>
      </w:r>
      <w:r w:rsidR="00826D39">
        <w:rPr>
          <w:rFonts w:ascii="Times New Roman" w:hAnsi="Times New Roman"/>
          <w:sz w:val="28"/>
          <w:szCs w:val="28"/>
        </w:rPr>
        <w:t xml:space="preserve"> </w:t>
      </w:r>
    </w:p>
    <w:p w:rsidR="00E94D24" w:rsidRPr="00E94D24" w:rsidRDefault="0053431B" w:rsidP="00C6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kroniku</w:t>
      </w:r>
    </w:p>
    <w:p w:rsidR="0053431B" w:rsidRDefault="0053431B" w:rsidP="00C6535A">
      <w:pPr>
        <w:rPr>
          <w:rFonts w:ascii="Times New Roman" w:hAnsi="Times New Roman"/>
          <w:sz w:val="28"/>
          <w:szCs w:val="28"/>
        </w:rPr>
      </w:pPr>
    </w:p>
    <w:p w:rsidR="0053431B" w:rsidRDefault="0053431B" w:rsidP="00C6535A">
      <w:pPr>
        <w:rPr>
          <w:rFonts w:ascii="Times New Roman" w:hAnsi="Times New Roman"/>
          <w:sz w:val="28"/>
          <w:szCs w:val="28"/>
        </w:rPr>
      </w:pPr>
    </w:p>
    <w:p w:rsidR="00FF5855" w:rsidRPr="00E94D24" w:rsidRDefault="00FF5855" w:rsidP="0053431B">
      <w:pPr>
        <w:jc w:val="both"/>
        <w:rPr>
          <w:rFonts w:ascii="Times New Roman" w:hAnsi="Times New Roman"/>
          <w:sz w:val="28"/>
          <w:szCs w:val="28"/>
        </w:rPr>
      </w:pPr>
      <w:r w:rsidRPr="00E94D24">
        <w:rPr>
          <w:rFonts w:ascii="Times New Roman" w:hAnsi="Times New Roman"/>
          <w:sz w:val="28"/>
          <w:szCs w:val="28"/>
        </w:rPr>
        <w:lastRenderedPageBreak/>
        <w:t>Na okres</w:t>
      </w:r>
      <w:r w:rsidR="00826D39">
        <w:rPr>
          <w:rFonts w:ascii="Times New Roman" w:hAnsi="Times New Roman"/>
          <w:sz w:val="28"/>
          <w:szCs w:val="28"/>
        </w:rPr>
        <w:t>ním kole nebude možnost vyřizová</w:t>
      </w:r>
      <w:r w:rsidRPr="00E94D24">
        <w:rPr>
          <w:rFonts w:ascii="Times New Roman" w:hAnsi="Times New Roman"/>
          <w:sz w:val="28"/>
          <w:szCs w:val="28"/>
        </w:rPr>
        <w:t xml:space="preserve">ní členských průkazek, je nutné se domluvit s pracovníkem OSH a mít průkazky v pořádku. Doporučujeme mít u sebe průkazky pojištěnců. </w:t>
      </w:r>
    </w:p>
    <w:p w:rsidR="00FF5855" w:rsidRPr="00E94D24" w:rsidRDefault="00FF5855" w:rsidP="0053431B">
      <w:pPr>
        <w:jc w:val="both"/>
        <w:rPr>
          <w:rFonts w:ascii="Times New Roman" w:hAnsi="Times New Roman"/>
          <w:sz w:val="28"/>
          <w:szCs w:val="28"/>
        </w:rPr>
      </w:pPr>
      <w:r w:rsidRPr="00E94D24">
        <w:rPr>
          <w:rFonts w:ascii="Times New Roman" w:hAnsi="Times New Roman"/>
          <w:sz w:val="28"/>
          <w:szCs w:val="28"/>
        </w:rPr>
        <w:t>Družstvo, které nebude kompletní pro všechny disciplíny (počet 9 dětí může se okresního kola zúčastnit a v disciplínách CTIF obdrží poslední umístění.</w:t>
      </w:r>
      <w:r w:rsidR="009B41EF">
        <w:rPr>
          <w:rFonts w:ascii="Times New Roman" w:hAnsi="Times New Roman"/>
          <w:sz w:val="28"/>
          <w:szCs w:val="28"/>
        </w:rPr>
        <w:t>)</w:t>
      </w:r>
    </w:p>
    <w:p w:rsidR="00FF5855" w:rsidRPr="00E94D24" w:rsidRDefault="00FF5855" w:rsidP="0053431B">
      <w:pPr>
        <w:jc w:val="both"/>
        <w:rPr>
          <w:rFonts w:ascii="Times New Roman" w:hAnsi="Times New Roman"/>
          <w:sz w:val="28"/>
          <w:szCs w:val="28"/>
        </w:rPr>
      </w:pPr>
      <w:r w:rsidRPr="00E94D24">
        <w:rPr>
          <w:rFonts w:ascii="Times New Roman" w:hAnsi="Times New Roman"/>
          <w:b/>
          <w:sz w:val="28"/>
          <w:szCs w:val="28"/>
        </w:rPr>
        <w:t>V případě neúčasti družstva na okresním kole bez omluvy, bude družstvu naúčtováno penále 400 Kč</w:t>
      </w:r>
      <w:r w:rsidRPr="00E94D24">
        <w:rPr>
          <w:rFonts w:ascii="Times New Roman" w:hAnsi="Times New Roman"/>
          <w:sz w:val="28"/>
          <w:szCs w:val="28"/>
        </w:rPr>
        <w:t>.</w:t>
      </w:r>
    </w:p>
    <w:p w:rsidR="00FF5855" w:rsidRDefault="00FF5855"/>
    <w:p w:rsidR="009B41EF" w:rsidRDefault="00FF5855">
      <w:r>
        <w:t xml:space="preserve">Nářadí vlastní, včetně proudnic na požární útok. </w:t>
      </w:r>
    </w:p>
    <w:p w:rsidR="009B41EF" w:rsidRDefault="00FF5855">
      <w:r>
        <w:t xml:space="preserve">Občerstvení, zdravotní službu a překážky zajistí OOR mládeže. </w:t>
      </w:r>
    </w:p>
    <w:p w:rsidR="009B41EF" w:rsidRDefault="00FF5855">
      <w:r>
        <w:t xml:space="preserve">Kontrola nářadí bude prováděná průběžně. </w:t>
      </w:r>
    </w:p>
    <w:p w:rsidR="00E94D24" w:rsidRDefault="00FF5855">
      <w:r>
        <w:t>Dis</w:t>
      </w:r>
      <w:r w:rsidR="00E94D24">
        <w:t xml:space="preserve">ciplíny budou prováděny na </w:t>
      </w:r>
      <w:r w:rsidR="00E94D24" w:rsidRPr="00826D39">
        <w:rPr>
          <w:b/>
          <w:color w:val="FF0000"/>
        </w:rPr>
        <w:t>dva</w:t>
      </w:r>
      <w:r w:rsidRPr="00826D39">
        <w:rPr>
          <w:b/>
          <w:color w:val="FF0000"/>
        </w:rPr>
        <w:t xml:space="preserve"> pokus</w:t>
      </w:r>
      <w:r w:rsidR="00E94D24" w:rsidRPr="00826D39">
        <w:rPr>
          <w:b/>
          <w:color w:val="FF0000"/>
        </w:rPr>
        <w:t>y</w:t>
      </w:r>
      <w:r w:rsidR="00E94D24">
        <w:t xml:space="preserve">. </w:t>
      </w:r>
    </w:p>
    <w:p w:rsidR="00495EFA" w:rsidRDefault="00E94D24">
      <w:r>
        <w:t>S</w:t>
      </w:r>
      <w:r w:rsidR="00FF5855">
        <w:t>troj na PÚ dodá organizátor.</w:t>
      </w:r>
      <w:r w:rsidR="00495EFA">
        <w:t xml:space="preserve"> V případě volné časomíry HZS může být použito elektronických stopek s di</w:t>
      </w:r>
      <w:r w:rsidR="00826D39">
        <w:t>splejem a měření na hříbky (u PÚ</w:t>
      </w:r>
      <w:r w:rsidR="00495EFA">
        <w:t xml:space="preserve"> CTIF).</w:t>
      </w:r>
    </w:p>
    <w:p w:rsidR="00FF5855" w:rsidRDefault="00FF5855">
      <w:r>
        <w:t>Pro hladký průběh soutěže si Vás dovolujeme požádat o vyslání maximálního počtu rozhodčích.</w:t>
      </w:r>
    </w:p>
    <w:p w:rsidR="00A4130B" w:rsidRPr="009B41EF" w:rsidRDefault="00A4130B"/>
    <w:p w:rsidR="00FF5855" w:rsidRDefault="00826D39" w:rsidP="00E94D24">
      <w:pPr>
        <w:rPr>
          <w:b/>
          <w:bCs/>
          <w:i/>
          <w:iCs/>
          <w:color w:val="FF9900"/>
        </w:rPr>
      </w:pPr>
      <w:r>
        <w:rPr>
          <w:b/>
          <w:bCs/>
          <w:i/>
          <w:iCs/>
          <w:color w:val="FF9900"/>
        </w:rPr>
        <w:t xml:space="preserve">Zpracováno OOR mládeže </w:t>
      </w:r>
      <w:r w:rsidR="0053431B">
        <w:rPr>
          <w:b/>
          <w:bCs/>
          <w:i/>
          <w:iCs/>
          <w:color w:val="FF9900"/>
        </w:rPr>
        <w:t>11</w:t>
      </w:r>
      <w:r w:rsidR="00FF5855">
        <w:rPr>
          <w:b/>
          <w:bCs/>
          <w:i/>
          <w:iCs/>
          <w:color w:val="FF9900"/>
        </w:rPr>
        <w:t>.</w:t>
      </w:r>
      <w:r>
        <w:rPr>
          <w:b/>
          <w:bCs/>
          <w:i/>
          <w:iCs/>
          <w:color w:val="FF9900"/>
        </w:rPr>
        <w:t xml:space="preserve"> </w:t>
      </w:r>
      <w:r w:rsidR="00495EFA">
        <w:rPr>
          <w:b/>
          <w:bCs/>
          <w:i/>
          <w:iCs/>
          <w:color w:val="FF9900"/>
        </w:rPr>
        <w:t>04</w:t>
      </w:r>
      <w:r w:rsidR="00E94D24">
        <w:rPr>
          <w:b/>
          <w:bCs/>
          <w:i/>
          <w:iCs/>
          <w:color w:val="FF9900"/>
        </w:rPr>
        <w:t>.</w:t>
      </w:r>
      <w:r>
        <w:rPr>
          <w:b/>
          <w:bCs/>
          <w:i/>
          <w:iCs/>
          <w:color w:val="FF9900"/>
        </w:rPr>
        <w:t xml:space="preserve"> </w:t>
      </w:r>
      <w:r w:rsidR="0053431B">
        <w:rPr>
          <w:b/>
          <w:bCs/>
          <w:i/>
          <w:iCs/>
          <w:color w:val="FF9900"/>
        </w:rPr>
        <w:t>2018</w:t>
      </w:r>
      <w:r>
        <w:rPr>
          <w:b/>
          <w:bCs/>
          <w:i/>
          <w:iCs/>
          <w:color w:val="FF9900"/>
        </w:rPr>
        <w:t>.</w:t>
      </w:r>
    </w:p>
    <w:p w:rsidR="00FF5855" w:rsidRDefault="00826D39">
      <w:pPr>
        <w:ind w:left="2124" w:firstLine="708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E345984" wp14:editId="295AEE07">
            <wp:simplePos x="0" y="0"/>
            <wp:positionH relativeFrom="column">
              <wp:posOffset>1014730</wp:posOffset>
            </wp:positionH>
            <wp:positionV relativeFrom="paragraph">
              <wp:posOffset>14605</wp:posOffset>
            </wp:positionV>
            <wp:extent cx="1473200" cy="622300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5855" w:rsidRDefault="00FF5855">
      <w:pPr>
        <w:ind w:left="2124" w:firstLine="708"/>
        <w:rPr>
          <w:i/>
          <w:iCs/>
        </w:rPr>
      </w:pPr>
    </w:p>
    <w:p w:rsidR="00FF5855" w:rsidRDefault="00FF5855" w:rsidP="003462ED">
      <w:pPr>
        <w:ind w:left="3540" w:firstLine="708"/>
      </w:pPr>
      <w:r>
        <w:t>Pro</w:t>
      </w:r>
      <w:r w:rsidR="00826D39">
        <w:t xml:space="preserve">jednáno na výkonném výboru dne </w:t>
      </w:r>
      <w:r w:rsidR="0053431B">
        <w:t>23. 4. 2018</w:t>
      </w:r>
      <w:bookmarkStart w:id="0" w:name="_GoBack"/>
      <w:bookmarkEnd w:id="0"/>
    </w:p>
    <w:sectPr w:rsidR="00FF5855" w:rsidSect="00900A48">
      <w:pgSz w:w="11906" w:h="16838"/>
      <w:pgMar w:top="510" w:right="386" w:bottom="539" w:left="68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tique Olive Compact">
    <w:altName w:val="Tahom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21DF3"/>
    <w:multiLevelType w:val="hybridMultilevel"/>
    <w:tmpl w:val="759C78B2"/>
    <w:lvl w:ilvl="0" w:tplc="BBFC5D1A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A0CE2"/>
    <w:multiLevelType w:val="hybridMultilevel"/>
    <w:tmpl w:val="05144542"/>
    <w:lvl w:ilvl="0" w:tplc="BBFC5D1A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E6"/>
    <w:rsid w:val="000202F7"/>
    <w:rsid w:val="000F7F63"/>
    <w:rsid w:val="002E01ED"/>
    <w:rsid w:val="00306A6B"/>
    <w:rsid w:val="003462ED"/>
    <w:rsid w:val="003722B0"/>
    <w:rsid w:val="003F432C"/>
    <w:rsid w:val="00495EFA"/>
    <w:rsid w:val="00503D44"/>
    <w:rsid w:val="0053431B"/>
    <w:rsid w:val="00536455"/>
    <w:rsid w:val="0058636F"/>
    <w:rsid w:val="006C6AB2"/>
    <w:rsid w:val="00826D39"/>
    <w:rsid w:val="008C1CE6"/>
    <w:rsid w:val="008D1174"/>
    <w:rsid w:val="00900A48"/>
    <w:rsid w:val="009B41EF"/>
    <w:rsid w:val="00A1663F"/>
    <w:rsid w:val="00A4130B"/>
    <w:rsid w:val="00A50913"/>
    <w:rsid w:val="00AA6C93"/>
    <w:rsid w:val="00AB66D2"/>
    <w:rsid w:val="00B976B0"/>
    <w:rsid w:val="00C5587A"/>
    <w:rsid w:val="00C6535A"/>
    <w:rsid w:val="00D3500E"/>
    <w:rsid w:val="00D44291"/>
    <w:rsid w:val="00D641BE"/>
    <w:rsid w:val="00D654E6"/>
    <w:rsid w:val="00DA4C38"/>
    <w:rsid w:val="00E94D24"/>
    <w:rsid w:val="00EA6C17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935621-72E0-44E3-8574-4B6ED603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A48"/>
    <w:rPr>
      <w:rFonts w:ascii="Bookman Old Style" w:hAnsi="Bookman Old Styl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0A48"/>
    <w:pPr>
      <w:keepNext/>
      <w:jc w:val="center"/>
      <w:outlineLvl w:val="0"/>
    </w:pPr>
    <w:rPr>
      <w:rFonts w:ascii="Georgia" w:hAnsi="Georgia"/>
      <w:b/>
      <w:bCs/>
      <w:sz w:val="32"/>
    </w:rPr>
  </w:style>
  <w:style w:type="paragraph" w:styleId="Nadpis2">
    <w:name w:val="heading 2"/>
    <w:basedOn w:val="Normln"/>
    <w:link w:val="Nadpis2Char"/>
    <w:uiPriority w:val="99"/>
    <w:qFormat/>
    <w:rsid w:val="00900A4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900A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spacing w:val="74"/>
      <w:sz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900A48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900A48"/>
    <w:pPr>
      <w:keepNext/>
      <w:outlineLvl w:val="4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A4C3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A4C3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A4C38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A4C38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DA4C38"/>
    <w:rPr>
      <w:rFonts w:ascii="Calibri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rsid w:val="00900A48"/>
    <w:pPr>
      <w:spacing w:before="100" w:beforeAutospacing="1" w:after="100" w:afterAutospacing="1"/>
    </w:pPr>
    <w:rPr>
      <w:rFonts w:ascii="Times New Roman" w:hAnsi="Times New Roman"/>
    </w:rPr>
  </w:style>
  <w:style w:type="paragraph" w:styleId="Nzev">
    <w:name w:val="Title"/>
    <w:basedOn w:val="Normln"/>
    <w:link w:val="NzevChar"/>
    <w:uiPriority w:val="99"/>
    <w:qFormat/>
    <w:rsid w:val="00900A48"/>
    <w:pPr>
      <w:jc w:val="center"/>
    </w:pPr>
    <w:rPr>
      <w:rFonts w:ascii="Georgia" w:hAnsi="Georgia"/>
      <w:b/>
      <w:bCs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DA4C38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00A48"/>
    <w:pPr>
      <w:jc w:val="center"/>
    </w:pPr>
    <w:rPr>
      <w:rFonts w:ascii="Arial" w:hAnsi="Arial" w:cs="Arial"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A4C38"/>
    <w:rPr>
      <w:rFonts w:ascii="Bookman Old Style" w:hAnsi="Bookman Old Style" w:cs="Times New Roman"/>
      <w:sz w:val="24"/>
      <w:szCs w:val="24"/>
    </w:rPr>
  </w:style>
  <w:style w:type="table" w:styleId="Mkatabulky">
    <w:name w:val="Table Grid"/>
    <w:basedOn w:val="Normlntabulka"/>
    <w:locked/>
    <w:rsid w:val="00A5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HASIČŮ ČECH, MORAVY A SLEZSKA</vt:lpstr>
    </vt:vector>
  </TitlesOfParts>
  <Company>GM Electronic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HASIČŮ ČECH, MORAVY A SLEZSKA</dc:title>
  <dc:creator>Tomáš</dc:creator>
  <cp:lastModifiedBy>Lucie Svobodová</cp:lastModifiedBy>
  <cp:revision>2</cp:revision>
  <cp:lastPrinted>2015-04-15T14:51:00Z</cp:lastPrinted>
  <dcterms:created xsi:type="dcterms:W3CDTF">2018-04-26T13:58:00Z</dcterms:created>
  <dcterms:modified xsi:type="dcterms:W3CDTF">2018-04-26T13:58:00Z</dcterms:modified>
</cp:coreProperties>
</file>